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E6B6" w14:textId="6A15EBDB" w:rsidR="00753D36" w:rsidRDefault="00753D36" w:rsidP="00AE6B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bg-BG"/>
        </w:rPr>
      </w:pPr>
      <w:r w:rsidRPr="00AE6B0A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bg-BG"/>
        </w:rPr>
        <w:t>Уважаеми родители,</w:t>
      </w:r>
    </w:p>
    <w:p w14:paraId="66062E83" w14:textId="77777777" w:rsidR="00AE6B0A" w:rsidRPr="00AE6B0A" w:rsidRDefault="00AE6B0A" w:rsidP="00AE6B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bg-BG"/>
        </w:rPr>
      </w:pPr>
    </w:p>
    <w:p w14:paraId="3B646E6C" w14:textId="48AA47D7" w:rsidR="00753D36" w:rsidRDefault="00753D36" w:rsidP="00AE6B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AE6B0A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bg-BG"/>
        </w:rPr>
        <w:t xml:space="preserve">Информираме Ви за възможността да получите еднократна помощ за </w:t>
      </w:r>
      <w:r w:rsidRPr="00AE6B0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покриване част от разходите </w:t>
      </w:r>
      <w:r w:rsidR="00AE6B0A" w:rsidRPr="00AE6B0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за</w:t>
      </w:r>
      <w:r w:rsidRPr="00AE6B0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AE6B0A" w:rsidRPr="00AE6B0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подготовка в </w:t>
      </w:r>
      <w:r w:rsidRPr="00AE6B0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началото на учебната година</w:t>
      </w:r>
      <w:r w:rsidR="00AE6B0A" w:rsidRPr="00AE6B0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</w:p>
    <w:p w14:paraId="4792E988" w14:textId="77777777" w:rsidR="00AE6B0A" w:rsidRPr="00AE6B0A" w:rsidRDefault="00AE6B0A" w:rsidP="00AE6B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613F844" w14:textId="226C9A33" w:rsidR="00753D36" w:rsidRPr="00753D36" w:rsidRDefault="00753D36" w:rsidP="00AE6B0A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753D36">
        <w:rPr>
          <w:rFonts w:ascii="Times New Roman" w:eastAsia="Times New Roman" w:hAnsi="Times New Roman" w:cs="Times New Roman"/>
          <w:color w:val="373A3C"/>
          <w:sz w:val="24"/>
          <w:szCs w:val="24"/>
          <w:lang w:eastAsia="bg-BG"/>
        </w:rPr>
        <w:t>Всички семейства, чиито деца са записани за първи път в първи или осми клас на държавно или общинско училище имат право на еднократна помощ от 300 лв. за покриване на част от разходите в началото на новата учебна 2022/2023 година. Средствата се отпускат независимо от техните доходи при условие, че децата живеят постоянно в страната и не са настанени за отглеждане извън семейството. Помощта се предоставя и за деца, настанени в семейства на роднини и близки и приемни семейства, както и на настойник/попечител, който отглежда такова дете.</w:t>
      </w:r>
    </w:p>
    <w:p w14:paraId="07281D27" w14:textId="77777777" w:rsidR="00753D36" w:rsidRPr="00753D36" w:rsidRDefault="00753D36" w:rsidP="00AE6B0A">
      <w:pPr>
        <w:shd w:val="clear" w:color="auto" w:fill="FFFFFF"/>
        <w:spacing w:after="0" w:line="240" w:lineRule="auto"/>
        <w:ind w:firstLine="360"/>
        <w:jc w:val="both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753D36">
        <w:rPr>
          <w:rFonts w:ascii="Times New Roman" w:eastAsia="Times New Roman" w:hAnsi="Times New Roman" w:cs="Times New Roman"/>
          <w:color w:val="373A3C"/>
          <w:sz w:val="24"/>
          <w:szCs w:val="24"/>
          <w:lang w:eastAsia="bg-BG"/>
        </w:rPr>
        <w:t>Финансовата подкрепа се отпуска след подаване на заявление-декларация. В случаите, в които дирекция "Социално подпомагане" (ДСП) не може да получи информация по служебен път, към него се прилагат следните документи:</w:t>
      </w:r>
    </w:p>
    <w:p w14:paraId="28F3097B" w14:textId="77777777" w:rsidR="00753D36" w:rsidRPr="00753D36" w:rsidRDefault="00753D36" w:rsidP="00753D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753D36">
        <w:rPr>
          <w:rFonts w:ascii="Times New Roman" w:eastAsia="Times New Roman" w:hAnsi="Times New Roman" w:cs="Times New Roman"/>
          <w:color w:val="373A3C"/>
          <w:sz w:val="24"/>
          <w:szCs w:val="24"/>
          <w:lang w:eastAsia="bg-BG"/>
        </w:rPr>
        <w:t>удостоверение, че детето (децата) е записано в първи/осми клас на държавно или общинско училище, издадено от съответното училище;</w:t>
      </w:r>
    </w:p>
    <w:p w14:paraId="0EBF82E3" w14:textId="77777777" w:rsidR="00753D36" w:rsidRPr="00753D36" w:rsidRDefault="00753D36" w:rsidP="00753D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753D36">
        <w:rPr>
          <w:rFonts w:ascii="Times New Roman" w:eastAsia="Times New Roman" w:hAnsi="Times New Roman" w:cs="Times New Roman"/>
          <w:color w:val="373A3C"/>
          <w:sz w:val="24"/>
          <w:szCs w:val="24"/>
          <w:lang w:eastAsia="bg-BG"/>
        </w:rPr>
        <w:t>копие от удостоверение за назначаване на настойник или попечител.</w:t>
      </w:r>
    </w:p>
    <w:p w14:paraId="640CF1B7" w14:textId="77777777" w:rsidR="00753D36" w:rsidRPr="00753D36" w:rsidRDefault="00753D36" w:rsidP="00AE6B0A">
      <w:pPr>
        <w:shd w:val="clear" w:color="auto" w:fill="FFFFFF"/>
        <w:spacing w:after="0" w:line="240" w:lineRule="auto"/>
        <w:ind w:firstLine="360"/>
        <w:jc w:val="both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753D36">
        <w:rPr>
          <w:rFonts w:ascii="Times New Roman" w:eastAsia="Times New Roman" w:hAnsi="Times New Roman" w:cs="Times New Roman"/>
          <w:color w:val="373A3C"/>
          <w:sz w:val="24"/>
          <w:szCs w:val="24"/>
          <w:lang w:eastAsia="bg-BG"/>
        </w:rPr>
        <w:t>Заявлението се подава след записване на детето в първи/осми клас, но не по-късно от 15 октомври 2022 г. Изключение се прави за случаите, когато поради здравословни причини, установени с протокол на лекарска консултативна комисия, детето не може да започне училище, но не повече от 6 месеца от започване на учебната година.</w:t>
      </w:r>
    </w:p>
    <w:p w14:paraId="5FA1DC9C" w14:textId="77777777" w:rsidR="00753D36" w:rsidRPr="00753D36" w:rsidRDefault="00753D36" w:rsidP="00753D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753D36">
        <w:rPr>
          <w:rFonts w:ascii="Times New Roman" w:eastAsia="Times New Roman" w:hAnsi="Times New Roman" w:cs="Times New Roman"/>
          <w:color w:val="373A3C"/>
          <w:sz w:val="24"/>
          <w:szCs w:val="24"/>
          <w:lang w:eastAsia="bg-BG"/>
        </w:rPr>
        <w:t>Заявлението може да бъде подадено в ДСП по настоящия им адрес по следните начини:</w:t>
      </w:r>
    </w:p>
    <w:p w14:paraId="5F99326C" w14:textId="77777777" w:rsidR="00753D36" w:rsidRPr="00753D36" w:rsidRDefault="00753D36" w:rsidP="00753D3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753D36">
        <w:rPr>
          <w:rFonts w:ascii="Times New Roman" w:eastAsia="Times New Roman" w:hAnsi="Times New Roman" w:cs="Times New Roman"/>
          <w:color w:val="373A3C"/>
          <w:sz w:val="24"/>
          <w:szCs w:val="24"/>
          <w:lang w:eastAsia="bg-BG"/>
        </w:rPr>
        <w:t>лично, като към заявлението се прилага лична карта (за справка);</w:t>
      </w:r>
    </w:p>
    <w:p w14:paraId="13304CB4" w14:textId="77777777" w:rsidR="00753D36" w:rsidRPr="00753D36" w:rsidRDefault="00753D36" w:rsidP="00753D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753D36">
        <w:rPr>
          <w:rFonts w:ascii="Times New Roman" w:eastAsia="Times New Roman" w:hAnsi="Times New Roman" w:cs="Times New Roman"/>
          <w:color w:val="373A3C"/>
          <w:sz w:val="24"/>
          <w:szCs w:val="24"/>
          <w:lang w:eastAsia="bg-BG"/>
        </w:rPr>
        <w:t>чрез лицензиран пощенски оператор, като заявлението следва да е в оригинал;</w:t>
      </w:r>
    </w:p>
    <w:p w14:paraId="3EFB4558" w14:textId="77777777" w:rsidR="00753D36" w:rsidRPr="00753D36" w:rsidRDefault="00753D36" w:rsidP="00753D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753D36">
        <w:rPr>
          <w:rFonts w:ascii="Times New Roman" w:eastAsia="Times New Roman" w:hAnsi="Times New Roman" w:cs="Times New Roman"/>
          <w:color w:val="373A3C"/>
          <w:sz w:val="24"/>
          <w:szCs w:val="24"/>
          <w:lang w:eastAsia="bg-BG"/>
        </w:rPr>
        <w:t>чрез Системата за сигурно електронно връчване с Персонален идентификационен код на НОИ или квалифициран електронен подпис;</w:t>
      </w:r>
    </w:p>
    <w:p w14:paraId="48A02466" w14:textId="77777777" w:rsidR="00753D36" w:rsidRPr="00753D36" w:rsidRDefault="00753D36" w:rsidP="00AE6B0A">
      <w:pPr>
        <w:shd w:val="clear" w:color="auto" w:fill="FFFFFF"/>
        <w:spacing w:after="0" w:line="240" w:lineRule="auto"/>
        <w:ind w:firstLine="360"/>
        <w:jc w:val="both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753D36">
        <w:rPr>
          <w:rFonts w:ascii="Times New Roman" w:eastAsia="Times New Roman" w:hAnsi="Times New Roman" w:cs="Times New Roman"/>
          <w:color w:val="373A3C"/>
          <w:sz w:val="24"/>
          <w:szCs w:val="24"/>
          <w:lang w:eastAsia="bg-BG"/>
        </w:rPr>
        <w:t>Образци на заявления за отпускане на тези помощи могат да бъдат получени на място в ДСП или изтеглени от официалната интернет страница на Агенцията за социално подпомагане на следния линк: </w:t>
      </w:r>
      <w:hyperlink r:id="rId5" w:history="1">
        <w:r w:rsidRPr="00753D36">
          <w:rPr>
            <w:rFonts w:ascii="Times New Roman" w:eastAsia="Times New Roman" w:hAnsi="Times New Roman" w:cs="Times New Roman"/>
            <w:color w:val="124682"/>
            <w:sz w:val="24"/>
            <w:szCs w:val="24"/>
            <w:u w:val="single"/>
            <w:lang w:eastAsia="bg-BG"/>
          </w:rPr>
          <w:t>https://asp.government.bg/bg/deynosti/sotsialno-podpomagane/semeyni-pomoshti</w:t>
        </w:r>
      </w:hyperlink>
      <w:r w:rsidRPr="00753D36">
        <w:rPr>
          <w:rFonts w:ascii="Times New Roman" w:eastAsia="Times New Roman" w:hAnsi="Times New Roman" w:cs="Times New Roman"/>
          <w:color w:val="373A3C"/>
          <w:sz w:val="24"/>
          <w:szCs w:val="24"/>
          <w:lang w:eastAsia="bg-BG"/>
        </w:rPr>
        <w:t>, както и от сайта на Системата за сигурно електронно връчване.</w:t>
      </w:r>
    </w:p>
    <w:p w14:paraId="42A13851" w14:textId="77777777" w:rsidR="00753D36" w:rsidRPr="00753D36" w:rsidRDefault="00753D36" w:rsidP="00AE6B0A">
      <w:pPr>
        <w:shd w:val="clear" w:color="auto" w:fill="FFFFFF"/>
        <w:spacing w:after="0" w:line="240" w:lineRule="auto"/>
        <w:ind w:firstLine="360"/>
        <w:jc w:val="both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753D36">
        <w:rPr>
          <w:rFonts w:ascii="Times New Roman" w:eastAsia="Times New Roman" w:hAnsi="Times New Roman" w:cs="Times New Roman"/>
          <w:color w:val="373A3C"/>
          <w:sz w:val="24"/>
          <w:szCs w:val="24"/>
          <w:lang w:eastAsia="bg-BG"/>
        </w:rPr>
        <w:t>Помощта се изплаща на два транша. Първата половина (150 лв.) се изплаща след влизане в сила на заповедта за отпускането ѝ, а втората (150 лв.) - в началото на втория учебен срок, но само ако детето продължава да посещава училище.</w:t>
      </w:r>
    </w:p>
    <w:p w14:paraId="3DFA5E68" w14:textId="77777777" w:rsidR="00753D36" w:rsidRPr="00753D36" w:rsidRDefault="00753D36" w:rsidP="00AE6B0A">
      <w:pPr>
        <w:shd w:val="clear" w:color="auto" w:fill="FFFFFF"/>
        <w:spacing w:after="0" w:line="240" w:lineRule="auto"/>
        <w:ind w:firstLine="360"/>
        <w:jc w:val="both"/>
        <w:rPr>
          <w:rFonts w:ascii="Segoe UI" w:eastAsia="Times New Roman" w:hAnsi="Segoe UI" w:cs="Segoe UI"/>
          <w:color w:val="373A3C"/>
          <w:sz w:val="24"/>
          <w:szCs w:val="24"/>
          <w:lang w:eastAsia="bg-BG"/>
        </w:rPr>
      </w:pPr>
      <w:r w:rsidRPr="00753D36">
        <w:rPr>
          <w:rFonts w:ascii="Times New Roman" w:eastAsia="Times New Roman" w:hAnsi="Times New Roman" w:cs="Times New Roman"/>
          <w:color w:val="373A3C"/>
          <w:sz w:val="24"/>
          <w:szCs w:val="24"/>
          <w:lang w:eastAsia="bg-BG"/>
        </w:rPr>
        <w:t>Отпуснатата еднократна помощ подлежи на връщане, ако детето не постъпи в училище, освен ако това е невъзможно поради здравословното му състояние. Средствата се възстановяват в случай, че ученикът не продължи обучението си през втория учебен срок до завършване на първи/осми клас, освен ако това е невъзможно поради здравословното му състояние, или ако в рамките на един месец е отсъствал повече от 5 учебни часа без уважителни причини.</w:t>
      </w:r>
    </w:p>
    <w:p w14:paraId="24523163" w14:textId="77777777" w:rsidR="004A4E72" w:rsidRPr="00753D36" w:rsidRDefault="004A4E72" w:rsidP="00753D36">
      <w:pPr>
        <w:spacing w:after="0" w:line="240" w:lineRule="auto"/>
        <w:jc w:val="both"/>
        <w:rPr>
          <w:sz w:val="24"/>
          <w:szCs w:val="24"/>
        </w:rPr>
      </w:pPr>
    </w:p>
    <w:sectPr w:rsidR="004A4E72" w:rsidRPr="0075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3CA"/>
    <w:multiLevelType w:val="multilevel"/>
    <w:tmpl w:val="BCEC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045FF"/>
    <w:multiLevelType w:val="multilevel"/>
    <w:tmpl w:val="237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D40C6"/>
    <w:multiLevelType w:val="multilevel"/>
    <w:tmpl w:val="740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4047D"/>
    <w:multiLevelType w:val="multilevel"/>
    <w:tmpl w:val="B056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F3CCF"/>
    <w:multiLevelType w:val="multilevel"/>
    <w:tmpl w:val="21AE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019294">
    <w:abstractNumId w:val="4"/>
  </w:num>
  <w:num w:numId="2" w16cid:durableId="672613672">
    <w:abstractNumId w:val="0"/>
  </w:num>
  <w:num w:numId="3" w16cid:durableId="1303265987">
    <w:abstractNumId w:val="2"/>
  </w:num>
  <w:num w:numId="4" w16cid:durableId="2067799381">
    <w:abstractNumId w:val="3"/>
  </w:num>
  <w:num w:numId="5" w16cid:durableId="180593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76"/>
    <w:rsid w:val="003D5076"/>
    <w:rsid w:val="004A4E72"/>
    <w:rsid w:val="00753D36"/>
    <w:rsid w:val="00A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5681"/>
  <w15:chartTrackingRefBased/>
  <w15:docId w15:val="{486769BD-2799-4CFD-B87D-6FF6D7A2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p.government.bg/bg/deynosti/sotsialno-podpomagane/semeyni-pomosh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 Виденова</dc:creator>
  <cp:keywords/>
  <dc:description/>
  <cp:lastModifiedBy>Ели Виденова</cp:lastModifiedBy>
  <cp:revision>3</cp:revision>
  <dcterms:created xsi:type="dcterms:W3CDTF">2022-08-22T14:38:00Z</dcterms:created>
  <dcterms:modified xsi:type="dcterms:W3CDTF">2022-08-22T14:45:00Z</dcterms:modified>
</cp:coreProperties>
</file>